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064c072" w14:textId="064c07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792BD7">
        <w:t>3</w:t>
      </w:r>
      <w:r w:rsidRPr="006D2266" w:rsidR="00AE1F41">
        <w:t>. St-</w:t>
      </w:r>
      <w:r w:rsidR="00630A74">
        <w:t>314</w:t>
      </w:r>
      <w:r w:rsidR="00A64DDF">
        <w:t>2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792BD7">
        <w:t>3</w:t>
      </w:r>
      <w:r w:rsidR="00884690">
        <w:t>. St</w:t>
      </w:r>
      <w:r w:rsidR="00B13065">
        <w:t>-</w:t>
      </w:r>
      <w:r w:rsidR="00630A74">
        <w:t>314</w:t>
      </w:r>
      <w:r w:rsidR="00A64DDF">
        <w:t>2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64DDF" w:rsidP="00630A7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30A74">
        <w:t xml:space="preserve">INBUZIN d.o.o., OIB: 93819519231, </w:t>
      </w:r>
      <w:proofErr w:type="spellStart"/>
      <w:r w:rsidRPr="00630A74" w:rsidR="00630A74">
        <w:t>Buzin</w:t>
      </w:r>
      <w:proofErr w:type="spellEnd"/>
      <w:r w:rsidRPr="00630A74" w:rsidR="00630A74">
        <w:t>, Ulica mladosti II. odvojak 4</w:t>
      </w:r>
    </w:p>
    <w:p w:rsidR="00630A74" w:rsidP="00630A74" w:rsidRDefault="00630A74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30A74"/>
    <w:rsid w:val="00651C74"/>
    <w:rsid w:val="00657DDD"/>
    <w:rsid w:val="00661936"/>
    <w:rsid w:val="0066738F"/>
    <w:rsid w:val="006762D9"/>
    <w:rsid w:val="00683648"/>
    <w:rsid w:val="0068644A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2BD7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D39CA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4DDF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B60A6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941</properties:Characters>
  <properties:Lines>7</properties:Lines>
  <properties:Paragraphs>2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2023-03-16T07:04:00Z</cp:lastPrinted>
  <dcterms:modified xmlns:xsi="http://www.w3.org/2001/XMLSchema-instance" xsi:type="dcterms:W3CDTF">2023-03-16T07:04:00Z</dcterms:modified>
  <cp:revision>122</cp:revision>
</cp:coreProperties>
</file>